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290A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 wp14:anchorId="60732B19" wp14:editId="3D494BED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04FDB" w14:textId="77777777"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05D45BA1" w14:textId="63EDC019"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367426">
        <w:rPr>
          <w:rFonts w:ascii="Arial" w:hAnsi="Arial" w:cs="Arial"/>
          <w:bCs/>
          <w:color w:val="404040"/>
          <w:sz w:val="24"/>
          <w:szCs w:val="24"/>
        </w:rPr>
        <w:t xml:space="preserve">: Sirenia </w:t>
      </w:r>
      <w:proofErr w:type="spellStart"/>
      <w:r w:rsidR="00367426">
        <w:rPr>
          <w:rFonts w:ascii="Arial" w:hAnsi="Arial" w:cs="Arial"/>
          <w:bCs/>
          <w:color w:val="404040"/>
          <w:sz w:val="24"/>
          <w:szCs w:val="24"/>
        </w:rPr>
        <w:t>Anayl</w:t>
      </w:r>
      <w:proofErr w:type="spellEnd"/>
      <w:r w:rsidR="00367426">
        <w:rPr>
          <w:rFonts w:ascii="Arial" w:hAnsi="Arial" w:cs="Arial"/>
          <w:bCs/>
          <w:color w:val="404040"/>
          <w:sz w:val="24"/>
          <w:szCs w:val="24"/>
        </w:rPr>
        <w:t xml:space="preserve"> Alarcón Rodríguez</w:t>
      </w:r>
    </w:p>
    <w:p w14:paraId="3ECBE583" w14:textId="667C6389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36742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367426" w:rsidRPr="00367426">
        <w:rPr>
          <w:rFonts w:ascii="Arial" w:hAnsi="Arial" w:cs="Arial"/>
          <w:color w:val="404040"/>
          <w:sz w:val="24"/>
          <w:szCs w:val="24"/>
        </w:rPr>
        <w:t>LICENCIATURA EN DERECHO</w:t>
      </w:r>
    </w:p>
    <w:p w14:paraId="2F30AB02" w14:textId="746199AF" w:rsidR="00AB5916" w:rsidRPr="00BA21B4" w:rsidRDefault="00E674B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No. </w:t>
      </w:r>
      <w:r w:rsidR="00AB591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AB5916"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367426">
        <w:rPr>
          <w:rFonts w:ascii="Arial" w:hAnsi="Arial" w:cs="Arial"/>
          <w:bCs/>
          <w:color w:val="404040"/>
          <w:sz w:val="24"/>
          <w:szCs w:val="24"/>
        </w:rPr>
        <w:t>13325147</w:t>
      </w:r>
    </w:p>
    <w:p w14:paraId="791D2C16" w14:textId="27418FA1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367426">
        <w:rPr>
          <w:rFonts w:ascii="Arial" w:hAnsi="Arial" w:cs="Arial"/>
          <w:color w:val="404040"/>
          <w:sz w:val="24"/>
          <w:szCs w:val="24"/>
        </w:rPr>
        <w:t>:  2299352942</w:t>
      </w:r>
    </w:p>
    <w:p w14:paraId="6F314951" w14:textId="74A8BAEB"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367426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hyperlink r:id="rId7" w:history="1">
        <w:r w:rsidR="0057148C" w:rsidRPr="00832422">
          <w:rPr>
            <w:rStyle w:val="Hipervnculo"/>
            <w:rFonts w:ascii="Arial" w:hAnsi="Arial" w:cs="Arial"/>
            <w:b/>
            <w:bCs/>
            <w:sz w:val="24"/>
            <w:szCs w:val="24"/>
          </w:rPr>
          <w:t>sarodriguez@fiscaliaveracruz.gob.mx</w:t>
        </w:r>
      </w:hyperlink>
      <w:r w:rsidR="0057148C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</w:p>
    <w:p w14:paraId="50D6960C" w14:textId="77777777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2A8B52BF" w14:textId="77777777" w:rsidR="0057148C" w:rsidRDefault="0057148C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14:paraId="63280659" w14:textId="7CC84851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3FF2A7E0" wp14:editId="5B1F21FA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39EA54A1" w14:textId="3C455FAC" w:rsidR="00BB2BF2" w:rsidRPr="00BB2BF2" w:rsidRDefault="00367426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color w:val="FFFFFF"/>
          <w:sz w:val="24"/>
          <w:szCs w:val="24"/>
        </w:rPr>
        <w:t>20</w:t>
      </w:r>
    </w:p>
    <w:p w14:paraId="6DBD6C91" w14:textId="29A2AE74" w:rsidR="00BA21B4" w:rsidRPr="0057148C" w:rsidRDefault="003674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57148C">
        <w:rPr>
          <w:rFonts w:ascii="Arial" w:hAnsi="Arial" w:cs="Arial"/>
          <w:b/>
          <w:bCs/>
          <w:color w:val="404040"/>
          <w:sz w:val="24"/>
          <w:szCs w:val="24"/>
        </w:rPr>
        <w:t>2002-2006</w:t>
      </w:r>
    </w:p>
    <w:p w14:paraId="37C1D688" w14:textId="71ECE943" w:rsidR="00367426" w:rsidRDefault="0036742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de las Naciones, Veracruz, Veracruz.</w:t>
      </w:r>
    </w:p>
    <w:p w14:paraId="16FAECD7" w14:textId="77777777"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</w:p>
    <w:p w14:paraId="4C47F825" w14:textId="77777777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4675959" wp14:editId="1BDB89E5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14:paraId="4F262658" w14:textId="77777777" w:rsidR="0057148C" w:rsidRDefault="0057148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3D5AA26E" w14:textId="01FCA5C1" w:rsidR="00BB2BF2" w:rsidRPr="00E674B5" w:rsidRDefault="00E674B5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E674B5">
        <w:rPr>
          <w:rFonts w:ascii="Arial" w:hAnsi="Arial" w:cs="Arial"/>
          <w:b/>
          <w:color w:val="404040"/>
          <w:sz w:val="24"/>
          <w:szCs w:val="24"/>
        </w:rPr>
        <w:t xml:space="preserve">Mayo </w:t>
      </w:r>
      <w:r w:rsidR="00BB2BF2" w:rsidRPr="00E674B5">
        <w:rPr>
          <w:rFonts w:ascii="Arial" w:hAnsi="Arial" w:cs="Arial"/>
          <w:b/>
          <w:color w:val="404040"/>
          <w:sz w:val="24"/>
          <w:szCs w:val="24"/>
        </w:rPr>
        <w:t>Año</w:t>
      </w:r>
      <w:r w:rsidRPr="00E674B5">
        <w:rPr>
          <w:rFonts w:ascii="Arial" w:hAnsi="Arial" w:cs="Arial"/>
          <w:b/>
          <w:color w:val="404040"/>
          <w:sz w:val="24"/>
          <w:szCs w:val="24"/>
        </w:rPr>
        <w:t xml:space="preserve"> 2016</w:t>
      </w:r>
    </w:p>
    <w:p w14:paraId="3FD65194" w14:textId="7C94F02B" w:rsidR="00747B33" w:rsidRPr="00E674B5" w:rsidRDefault="00E674B5" w:rsidP="00E674B5">
      <w:pPr>
        <w:jc w:val="both"/>
        <w:rPr>
          <w:rFonts w:ascii="Arial" w:hAnsi="Arial" w:cs="Arial"/>
          <w:color w:val="404040"/>
          <w:sz w:val="24"/>
          <w:szCs w:val="24"/>
        </w:rPr>
      </w:pPr>
      <w:r w:rsidRPr="00E674B5">
        <w:rPr>
          <w:rFonts w:ascii="Arial" w:hAnsi="Arial" w:cs="Arial"/>
          <w:color w:val="404040"/>
          <w:sz w:val="24"/>
          <w:szCs w:val="24"/>
        </w:rPr>
        <w:t xml:space="preserve">Auxiliar de </w:t>
      </w:r>
      <w:r>
        <w:rPr>
          <w:rFonts w:ascii="Arial" w:hAnsi="Arial" w:cs="Arial"/>
          <w:color w:val="404040"/>
          <w:sz w:val="24"/>
          <w:szCs w:val="24"/>
        </w:rPr>
        <w:t>F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iscal en la </w:t>
      </w:r>
      <w:r>
        <w:rPr>
          <w:rFonts w:ascii="Arial" w:hAnsi="Arial" w:cs="Arial"/>
          <w:color w:val="404040"/>
          <w:sz w:val="24"/>
          <w:szCs w:val="24"/>
        </w:rPr>
        <w:t>U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nidad integral del </w:t>
      </w:r>
      <w:r>
        <w:rPr>
          <w:rFonts w:ascii="Arial" w:hAnsi="Arial" w:cs="Arial"/>
          <w:color w:val="404040"/>
          <w:sz w:val="24"/>
          <w:szCs w:val="24"/>
        </w:rPr>
        <w:t>XVII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>D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istrito </w:t>
      </w:r>
      <w:r>
        <w:rPr>
          <w:rFonts w:ascii="Arial" w:hAnsi="Arial" w:cs="Arial"/>
          <w:color w:val="404040"/>
          <w:sz w:val="24"/>
          <w:szCs w:val="24"/>
        </w:rPr>
        <w:t>J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udicial en Veracruz, </w:t>
      </w:r>
      <w:r>
        <w:rPr>
          <w:rFonts w:ascii="Arial" w:hAnsi="Arial" w:cs="Arial"/>
          <w:color w:val="404040"/>
          <w:sz w:val="24"/>
          <w:szCs w:val="24"/>
        </w:rPr>
        <w:t>C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omisionada al </w:t>
      </w:r>
      <w:r>
        <w:rPr>
          <w:rFonts w:ascii="Arial" w:hAnsi="Arial" w:cs="Arial"/>
          <w:color w:val="404040"/>
          <w:sz w:val="24"/>
          <w:szCs w:val="24"/>
        </w:rPr>
        <w:t>A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batimiento de </w:t>
      </w:r>
      <w:r>
        <w:rPr>
          <w:rFonts w:ascii="Arial" w:hAnsi="Arial" w:cs="Arial"/>
          <w:color w:val="404040"/>
          <w:sz w:val="24"/>
          <w:szCs w:val="24"/>
        </w:rPr>
        <w:t>R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ezago en la </w:t>
      </w:r>
      <w:r>
        <w:rPr>
          <w:rFonts w:ascii="Arial" w:hAnsi="Arial" w:cs="Arial"/>
          <w:color w:val="404040"/>
          <w:sz w:val="24"/>
          <w:szCs w:val="24"/>
        </w:rPr>
        <w:t>A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gencia </w:t>
      </w:r>
      <w:r>
        <w:rPr>
          <w:rFonts w:ascii="Arial" w:hAnsi="Arial" w:cs="Arial"/>
          <w:color w:val="404040"/>
          <w:sz w:val="24"/>
          <w:szCs w:val="24"/>
        </w:rPr>
        <w:t>Primera I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nvestigadora en la </w:t>
      </w:r>
      <w:r w:rsidR="00AE4DFC">
        <w:rPr>
          <w:rFonts w:ascii="Arial" w:hAnsi="Arial" w:cs="Arial"/>
          <w:color w:val="404040"/>
          <w:sz w:val="24"/>
          <w:szCs w:val="24"/>
        </w:rPr>
        <w:t>C</w:t>
      </w:r>
      <w:r w:rsidRPr="00E674B5">
        <w:rPr>
          <w:rFonts w:ascii="Arial" w:hAnsi="Arial" w:cs="Arial"/>
          <w:color w:val="404040"/>
          <w:sz w:val="24"/>
          <w:szCs w:val="24"/>
        </w:rPr>
        <w:t xml:space="preserve">iudad de Veracruz, Veracruz.  </w:t>
      </w:r>
    </w:p>
    <w:p w14:paraId="738C9DDF" w14:textId="302387AE" w:rsidR="00747B33" w:rsidRPr="00E674B5" w:rsidRDefault="00325846" w:rsidP="00BB2B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Septiembre</w:t>
      </w:r>
      <w:r w:rsidR="00E674B5" w:rsidRPr="00E674B5">
        <w:rPr>
          <w:rFonts w:ascii="Arial" w:hAnsi="Arial" w:cs="Arial"/>
          <w:b/>
          <w:bCs/>
          <w:sz w:val="24"/>
          <w:szCs w:val="24"/>
        </w:rPr>
        <w:t xml:space="preserve"> año 2017</w:t>
      </w:r>
    </w:p>
    <w:p w14:paraId="74917243" w14:textId="130E1108" w:rsidR="00747B33" w:rsidRDefault="0057148C" w:rsidP="00BB2BF2">
      <w:pPr>
        <w:rPr>
          <w:rFonts w:ascii="Arial" w:hAnsi="Arial" w:cs="Arial"/>
          <w:sz w:val="24"/>
          <w:szCs w:val="24"/>
        </w:rPr>
      </w:pPr>
      <w:r w:rsidRPr="0057148C">
        <w:rPr>
          <w:rFonts w:ascii="Arial" w:hAnsi="Arial" w:cs="Arial"/>
          <w:sz w:val="24"/>
          <w:szCs w:val="24"/>
        </w:rPr>
        <w:t>Auxiliar de Fiscal en la Fiscalía Especializada para la Atención de Denuncias Por Personas Desaparecidas, zona centro Veracruz.</w:t>
      </w:r>
    </w:p>
    <w:p w14:paraId="1DB02B36" w14:textId="5BA7C796" w:rsidR="000E40F1" w:rsidRPr="000E40F1" w:rsidRDefault="000E40F1" w:rsidP="00BB2BF2">
      <w:pPr>
        <w:rPr>
          <w:rFonts w:ascii="Arial" w:hAnsi="Arial" w:cs="Arial"/>
          <w:b/>
          <w:bCs/>
          <w:sz w:val="24"/>
          <w:szCs w:val="24"/>
        </w:rPr>
      </w:pPr>
      <w:r w:rsidRPr="000E40F1">
        <w:rPr>
          <w:rFonts w:ascii="Arial" w:hAnsi="Arial" w:cs="Arial"/>
          <w:b/>
          <w:bCs/>
          <w:sz w:val="24"/>
          <w:szCs w:val="24"/>
        </w:rPr>
        <w:t xml:space="preserve">Abril </w:t>
      </w:r>
      <w:r w:rsidR="008728EC">
        <w:rPr>
          <w:rFonts w:ascii="Arial" w:hAnsi="Arial" w:cs="Arial"/>
          <w:b/>
          <w:bCs/>
          <w:sz w:val="24"/>
          <w:szCs w:val="24"/>
        </w:rPr>
        <w:t xml:space="preserve">año </w:t>
      </w:r>
      <w:r w:rsidRPr="000E40F1">
        <w:rPr>
          <w:rFonts w:ascii="Arial" w:hAnsi="Arial" w:cs="Arial"/>
          <w:b/>
          <w:bCs/>
          <w:sz w:val="24"/>
          <w:szCs w:val="24"/>
        </w:rPr>
        <w:t>2024</w:t>
      </w:r>
    </w:p>
    <w:p w14:paraId="1BD43101" w14:textId="4C4F9F8D" w:rsidR="000E40F1" w:rsidRDefault="000E40F1" w:rsidP="000E40F1">
      <w:pPr>
        <w:rPr>
          <w:rFonts w:ascii="Arial" w:hAnsi="Arial" w:cs="Arial"/>
          <w:sz w:val="24"/>
          <w:szCs w:val="24"/>
        </w:rPr>
      </w:pPr>
      <w:r w:rsidRPr="0057148C">
        <w:rPr>
          <w:rFonts w:ascii="Arial" w:hAnsi="Arial" w:cs="Arial"/>
          <w:sz w:val="24"/>
          <w:szCs w:val="24"/>
        </w:rPr>
        <w:t>Fiscal Especializad</w:t>
      </w:r>
      <w:r w:rsidR="00A83F06">
        <w:rPr>
          <w:rFonts w:ascii="Arial" w:hAnsi="Arial" w:cs="Arial"/>
          <w:sz w:val="24"/>
          <w:szCs w:val="24"/>
        </w:rPr>
        <w:t xml:space="preserve">a en Delitos Relacionados con Hechos de Corrupción y cometidos por servidores Públicos, </w:t>
      </w:r>
      <w:r w:rsidR="00FC759B">
        <w:rPr>
          <w:rFonts w:ascii="Arial" w:hAnsi="Arial" w:cs="Arial"/>
          <w:sz w:val="24"/>
          <w:szCs w:val="24"/>
        </w:rPr>
        <w:t xml:space="preserve">comisionada </w:t>
      </w:r>
      <w:r w:rsidR="00FC759B" w:rsidRPr="0057148C">
        <w:rPr>
          <w:rFonts w:ascii="Arial" w:hAnsi="Arial" w:cs="Arial"/>
          <w:sz w:val="24"/>
          <w:szCs w:val="24"/>
        </w:rPr>
        <w:t>a</w:t>
      </w:r>
      <w:r w:rsidR="00A83F06">
        <w:rPr>
          <w:rFonts w:ascii="Arial" w:hAnsi="Arial" w:cs="Arial"/>
          <w:sz w:val="24"/>
          <w:szCs w:val="24"/>
        </w:rPr>
        <w:t xml:space="preserve"> la Fiscalía Especializada para la Atención de Denuncias por personas Desaparecidas </w:t>
      </w:r>
      <w:r w:rsidRPr="0057148C">
        <w:rPr>
          <w:rFonts w:ascii="Arial" w:hAnsi="Arial" w:cs="Arial"/>
          <w:sz w:val="24"/>
          <w:szCs w:val="24"/>
        </w:rPr>
        <w:t>zona centro Veracruz.</w:t>
      </w:r>
      <w:r w:rsidR="00FC759B">
        <w:rPr>
          <w:rFonts w:ascii="Arial" w:hAnsi="Arial" w:cs="Arial"/>
          <w:sz w:val="24"/>
          <w:szCs w:val="24"/>
        </w:rPr>
        <w:t xml:space="preserve"> </w:t>
      </w:r>
    </w:p>
    <w:p w14:paraId="25A8BEE3" w14:textId="77777777" w:rsidR="00820C34" w:rsidRDefault="00820C34" w:rsidP="000E40F1">
      <w:pPr>
        <w:rPr>
          <w:rFonts w:ascii="Arial" w:hAnsi="Arial" w:cs="Arial"/>
          <w:sz w:val="24"/>
          <w:szCs w:val="24"/>
        </w:rPr>
      </w:pPr>
    </w:p>
    <w:p w14:paraId="0AD97718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 wp14:anchorId="5045D282" wp14:editId="21A9A789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35AD9D2A" w14:textId="78624DB9" w:rsidR="006B643A" w:rsidRPr="0057148C" w:rsidRDefault="00E674B5" w:rsidP="00AB5916">
      <w:pPr>
        <w:rPr>
          <w:rFonts w:ascii="Arial" w:hAnsi="Arial" w:cs="Arial"/>
          <w:sz w:val="24"/>
          <w:szCs w:val="24"/>
        </w:rPr>
      </w:pPr>
      <w:r w:rsidRPr="0057148C">
        <w:rPr>
          <w:rFonts w:ascii="Arial" w:hAnsi="Arial" w:cs="Arial"/>
          <w:color w:val="404040"/>
          <w:sz w:val="24"/>
          <w:szCs w:val="24"/>
        </w:rPr>
        <w:t>Derecho Penal y Constitucional</w:t>
      </w:r>
    </w:p>
    <w:sectPr w:rsidR="006B643A" w:rsidRPr="0057148C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E3EB" w14:textId="77777777" w:rsidR="0002308D" w:rsidRDefault="0002308D" w:rsidP="00AB5916">
      <w:pPr>
        <w:spacing w:after="0" w:line="240" w:lineRule="auto"/>
      </w:pPr>
      <w:r>
        <w:separator/>
      </w:r>
    </w:p>
  </w:endnote>
  <w:endnote w:type="continuationSeparator" w:id="0">
    <w:p w14:paraId="0D96882F" w14:textId="77777777" w:rsidR="0002308D" w:rsidRDefault="0002308D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D766" w14:textId="77777777"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3F25665" wp14:editId="02E91479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54FD" w14:textId="77777777" w:rsidR="0002308D" w:rsidRDefault="0002308D" w:rsidP="00AB5916">
      <w:pPr>
        <w:spacing w:after="0" w:line="240" w:lineRule="auto"/>
      </w:pPr>
      <w:r>
        <w:separator/>
      </w:r>
    </w:p>
  </w:footnote>
  <w:footnote w:type="continuationSeparator" w:id="0">
    <w:p w14:paraId="5AAC2009" w14:textId="77777777" w:rsidR="0002308D" w:rsidRDefault="0002308D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2D7A" w14:textId="77777777"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A4FB0E7" wp14:editId="6E42638F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2308D"/>
    <w:rsid w:val="00035E4E"/>
    <w:rsid w:val="0005169D"/>
    <w:rsid w:val="00076A27"/>
    <w:rsid w:val="000D5363"/>
    <w:rsid w:val="000E2580"/>
    <w:rsid w:val="000E40F1"/>
    <w:rsid w:val="00196774"/>
    <w:rsid w:val="00247088"/>
    <w:rsid w:val="002F214B"/>
    <w:rsid w:val="00304E91"/>
    <w:rsid w:val="00325846"/>
    <w:rsid w:val="003301E8"/>
    <w:rsid w:val="00367426"/>
    <w:rsid w:val="003E7CE6"/>
    <w:rsid w:val="00462C41"/>
    <w:rsid w:val="004A1170"/>
    <w:rsid w:val="004B2D6E"/>
    <w:rsid w:val="004E4FFA"/>
    <w:rsid w:val="005502F5"/>
    <w:rsid w:val="0057148C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F2CF7"/>
    <w:rsid w:val="00820C34"/>
    <w:rsid w:val="00846235"/>
    <w:rsid w:val="008728EC"/>
    <w:rsid w:val="009B6200"/>
    <w:rsid w:val="00A66637"/>
    <w:rsid w:val="00A83F06"/>
    <w:rsid w:val="00AB5916"/>
    <w:rsid w:val="00AE4DFC"/>
    <w:rsid w:val="00B55469"/>
    <w:rsid w:val="00B73714"/>
    <w:rsid w:val="00BA21B4"/>
    <w:rsid w:val="00BB2BF2"/>
    <w:rsid w:val="00C043D3"/>
    <w:rsid w:val="00CE7F12"/>
    <w:rsid w:val="00D03386"/>
    <w:rsid w:val="00D81310"/>
    <w:rsid w:val="00DB2FA1"/>
    <w:rsid w:val="00DE2E01"/>
    <w:rsid w:val="00E674B5"/>
    <w:rsid w:val="00E71AD8"/>
    <w:rsid w:val="00EA5918"/>
    <w:rsid w:val="00FA773E"/>
    <w:rsid w:val="00FC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7C933"/>
  <w15:docId w15:val="{B32C5790-CBBE-44F8-8F54-D327851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74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odriguez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2025-01-04T02:31:00Z</dcterms:created>
  <dcterms:modified xsi:type="dcterms:W3CDTF">2025-01-04T02:31:00Z</dcterms:modified>
</cp:coreProperties>
</file>